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060" w:rsidRPr="00654FCA" w:rsidRDefault="00A61275" w:rsidP="00654FC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b/>
          <w:sz w:val="28"/>
          <w:szCs w:val="28"/>
          <w:lang w:val="kk-KZ"/>
        </w:rPr>
        <w:t>«Бұқаралық коммуникацияның тілі мен стилі» пәні бойынша емтихан сұрақтары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Журналистикадағы тілдік, стильдік шеберліктің маңызы;</w:t>
      </w:r>
    </w:p>
    <w:p w:rsidR="00A61275" w:rsidRPr="00654FCA" w:rsidRDefault="00654FCA" w:rsidP="00654FCA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Радио және экран тілінің ерекшелігі;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Әдеби тілдің стильдік тармақтары.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Сөйлеу тілі және оның  айырым белгілері.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Ауызекі сөйлеу стилі, кітаби жазба стилі, іс қағаздары стилі, ғылыми стиль, көркем публицистикалық стильдер</w:t>
      </w:r>
      <w:r w:rsidRPr="00654FC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pacing w:val="-15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pacing w:val="-15"/>
          <w:sz w:val="28"/>
          <w:szCs w:val="28"/>
          <w:lang w:val="kk-KZ"/>
        </w:rPr>
        <w:t>Эмоцияға қарай тілдік бірліктерді қолдану өзгешелігі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Телехабар тілі туралы түсінік.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color w:val="000000"/>
          <w:spacing w:val="-11"/>
          <w:sz w:val="28"/>
          <w:szCs w:val="28"/>
          <w:lang w:val="kk-KZ"/>
        </w:rPr>
        <w:t>Телетілдің стильдеріне тоқталу.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color w:val="000000"/>
          <w:sz w:val="28"/>
          <w:szCs w:val="28"/>
          <w:lang w:val="kk-KZ"/>
        </w:rPr>
        <w:t>Ақпараттық айқындап тұрған тілдік, стильдік ерекшеліктер;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color w:val="000000"/>
          <w:sz w:val="28"/>
          <w:szCs w:val="28"/>
          <w:lang w:val="kk-KZ"/>
        </w:rPr>
        <w:t>Экран тілдің функционалды-стилистикалық тармақтарын анықтау;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color w:val="000000"/>
          <w:sz w:val="28"/>
          <w:szCs w:val="28"/>
          <w:lang w:val="kk-KZ"/>
        </w:rPr>
        <w:t>Экран тілінің ерекшелігі мен артықшылықтары.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Шағын формалы сұхбат, жедел сұхбат, блиц-интервью, телефон</w:t>
      </w:r>
      <w:r w:rsidRPr="00654FCA">
        <w:rPr>
          <w:rFonts w:ascii="Times New Roman" w:hAnsi="Times New Roman" w:cs="Times New Roman"/>
          <w:sz w:val="28"/>
          <w:szCs w:val="28"/>
        </w:rPr>
        <w:t>-</w:t>
      </w:r>
      <w:r w:rsidRPr="00654FCA">
        <w:rPr>
          <w:rFonts w:ascii="Times New Roman" w:hAnsi="Times New Roman" w:cs="Times New Roman"/>
          <w:sz w:val="28"/>
          <w:szCs w:val="28"/>
          <w:lang w:val="kk-KZ"/>
        </w:rPr>
        <w:t xml:space="preserve"> сұхбат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tabs>
          <w:tab w:val="left" w:pos="3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Дыбысты зерттеу, фонетика дыбыстық құбылыстарды тілдік қарым қатынас ретінде қарастыру;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tabs>
          <w:tab w:val="left" w:pos="3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Дыбысты (артикуляция)жүйесін, айтылым базасын, дыбыстың айтылымын (акустикасын), естілімін (перцепциясын) қарастыру;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Радио тілін зерттеу.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654FCA">
        <w:rPr>
          <w:rFonts w:ascii="Times New Roman" w:hAnsi="Times New Roman" w:cs="Times New Roman"/>
          <w:sz w:val="28"/>
          <w:szCs w:val="28"/>
          <w:lang w:val="kk-KZ"/>
        </w:rPr>
        <w:t>өздің дыбысталу, ждұрыс айтылу ерекшелігін қарастыру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Көркем әдебиет стилі.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Ауызша және жазбаша сөздің психологиялық ерекшеліктері.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Журналистика мен әдебиеттің бір-бірінен айырмашылығы.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Пресуппозиция түсінігін анықтау;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color w:val="000000"/>
          <w:sz w:val="28"/>
          <w:szCs w:val="28"/>
          <w:lang w:val="kk-KZ"/>
        </w:rPr>
        <w:t>Газеттің тақырыпатын анықтау;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color w:val="000000"/>
          <w:sz w:val="28"/>
          <w:szCs w:val="28"/>
          <w:lang w:val="kk-KZ"/>
        </w:rPr>
        <w:t>Тақырыпаттың мәтінаралық байланыстарын анықтау;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Микросемантика және макросемантика ұғымдары.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Бірбағытты және кешенді тақырыпаттар.</w:t>
      </w:r>
    </w:p>
    <w:p w:rsidR="00654FCA" w:rsidRPr="00654FCA" w:rsidRDefault="00654FCA" w:rsidP="00654FCA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Тақырыпаттағы ақпараттың идеялық-тақырыптық негізі.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Жұмбақ сипаттағы тақырыпаттар.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color w:val="000000"/>
          <w:sz w:val="28"/>
          <w:szCs w:val="28"/>
          <w:lang w:val="kk-KZ"/>
        </w:rPr>
        <w:t>Редакциялау түсінігі.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color w:val="000000"/>
          <w:sz w:val="28"/>
          <w:szCs w:val="28"/>
          <w:lang w:val="kk-KZ"/>
        </w:rPr>
        <w:t>Редактор - өзіндік, даралық, қабылдау ерекшелігіне ие.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color w:val="000000"/>
          <w:sz w:val="28"/>
          <w:szCs w:val="28"/>
          <w:lang w:val="kk-KZ"/>
        </w:rPr>
        <w:t>Журналистиканың ақпараттық қызметі.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Қолжазбадағы журналистің ролін анықтау.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Публицистика мен жанр байланысын қарастыру.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Қазақ публицистерінің жанрларға қалам тартуы.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Қолжазба түсінігі.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Қолжазба түрлері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Қолжазбалар, түпнұсқалар баспалармен редакцияларда түзетуден өтуі.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Полиграфиялық тәсілдің</w:t>
      </w:r>
      <w:r w:rsidRPr="00654F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54FCA">
        <w:rPr>
          <w:rFonts w:ascii="Times New Roman" w:hAnsi="Times New Roman" w:cs="Times New Roman"/>
          <w:sz w:val="28"/>
          <w:szCs w:val="28"/>
          <w:lang w:val="kk-KZ"/>
        </w:rPr>
        <w:t>ролін анықтау.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Полиграфия</w:t>
      </w:r>
      <w:r w:rsidRPr="00654F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54FCA">
        <w:rPr>
          <w:rFonts w:ascii="Times New Roman" w:hAnsi="Times New Roman" w:cs="Times New Roman"/>
          <w:sz w:val="28"/>
          <w:szCs w:val="28"/>
          <w:lang w:val="kk-KZ"/>
        </w:rPr>
        <w:t>мен әдебиет байланысын қарастыру.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Қазақ публицистерінің жанрларға қалам тартуы.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Түпнұсқа ролін анықтау.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lastRenderedPageBreak/>
        <w:t>Полиграфияның кәсіби сала ретінде қалыптасуы</w:t>
      </w:r>
    </w:p>
    <w:p w:rsidR="00654FCA" w:rsidRDefault="00654FCA" w:rsidP="00654FCA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Баспахана түсінігі.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Қолжазбаға қойылатын талаптар</w:t>
      </w:r>
    </w:p>
    <w:p w:rsidR="00654FCA" w:rsidRPr="00654FCA" w:rsidRDefault="00654FCA" w:rsidP="00654FCA">
      <w:pPr>
        <w:pStyle w:val="a3"/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654FCA">
        <w:rPr>
          <w:rFonts w:ascii="Times New Roman" w:hAnsi="Times New Roman" w:cs="Times New Roman"/>
          <w:sz w:val="28"/>
          <w:szCs w:val="28"/>
          <w:lang w:val="kk-KZ"/>
        </w:rPr>
        <w:t>Авторлы баспалық-редакциялық қолжазбаға қойылатын талаптар</w:t>
      </w:r>
      <w:r w:rsidRPr="00654F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Pr="00654FC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654FCA" w:rsidRPr="00654FCA" w:rsidRDefault="00654FCA" w:rsidP="00654FC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Ой пікірді дәлме-дәл жеткізе білу</w:t>
      </w:r>
    </w:p>
    <w:p w:rsidR="00654FCA" w:rsidRPr="00654FCA" w:rsidRDefault="00654FCA" w:rsidP="00654FC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4FCA">
        <w:rPr>
          <w:rFonts w:ascii="Times New Roman" w:hAnsi="Times New Roman" w:cs="Times New Roman"/>
          <w:sz w:val="28"/>
          <w:szCs w:val="28"/>
          <w:lang w:val="kk-KZ"/>
        </w:rPr>
        <w:t>Қысқалық – ықшамдылық</w:t>
      </w:r>
    </w:p>
    <w:p w:rsidR="00654FCA" w:rsidRPr="00654FCA" w:rsidRDefault="00654FCA" w:rsidP="00654FC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54FCA" w:rsidRPr="00654FCA" w:rsidRDefault="00654FCA" w:rsidP="00654FCA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54FCA" w:rsidRPr="00654FCA" w:rsidRDefault="00654FCA" w:rsidP="00654FCA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654FCA" w:rsidRPr="00654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963CE"/>
    <w:multiLevelType w:val="hybridMultilevel"/>
    <w:tmpl w:val="7AE2D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E23D8"/>
    <w:multiLevelType w:val="hybridMultilevel"/>
    <w:tmpl w:val="C2FE17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227C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9D60D5"/>
    <w:multiLevelType w:val="hybridMultilevel"/>
    <w:tmpl w:val="87C061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EF4A05"/>
    <w:multiLevelType w:val="hybridMultilevel"/>
    <w:tmpl w:val="CB88C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649A3"/>
    <w:multiLevelType w:val="hybridMultilevel"/>
    <w:tmpl w:val="17BCD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8462A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25372A"/>
    <w:multiLevelType w:val="hybridMultilevel"/>
    <w:tmpl w:val="49D61B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CA3FA1"/>
    <w:multiLevelType w:val="hybridMultilevel"/>
    <w:tmpl w:val="FD762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9237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DF3EE0"/>
    <w:multiLevelType w:val="hybridMultilevel"/>
    <w:tmpl w:val="F00C9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646B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3966E8"/>
    <w:multiLevelType w:val="hybridMultilevel"/>
    <w:tmpl w:val="59AC7764"/>
    <w:lvl w:ilvl="0" w:tplc="B26C5B0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9FE"/>
    <w:rsid w:val="000269FE"/>
    <w:rsid w:val="00502060"/>
    <w:rsid w:val="00654FCA"/>
    <w:rsid w:val="00A6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5A9F76-2A3A-47F4-B91F-DFCC87BB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F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314</Words>
  <Characters>1791</Characters>
  <Application>Microsoft Office Word</Application>
  <DocSecurity>0</DocSecurity>
  <Lines>14</Lines>
  <Paragraphs>4</Paragraphs>
  <ScaleCrop>false</ScaleCrop>
  <Company>SPecialiST RePack</Company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2018-01-19T04:06:00Z</dcterms:created>
  <dcterms:modified xsi:type="dcterms:W3CDTF">2018-01-19T04:14:00Z</dcterms:modified>
</cp:coreProperties>
</file>